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053B" w14:textId="60E8A0F3" w:rsidR="0072745F" w:rsidRPr="00A22AE4" w:rsidRDefault="00EA2145" w:rsidP="00EA2145">
      <w:pPr>
        <w:jc w:val="center"/>
        <w:rPr>
          <w:rFonts w:ascii="Times New Roman" w:hAnsi="Times New Roman" w:cs="Times New Roman"/>
          <w:b/>
          <w:bCs/>
          <w:sz w:val="28"/>
          <w:szCs w:val="28"/>
        </w:rPr>
      </w:pPr>
      <w:r w:rsidRPr="00A22AE4">
        <w:rPr>
          <w:rFonts w:ascii="Times New Roman" w:hAnsi="Times New Roman" w:cs="Times New Roman"/>
          <w:b/>
          <w:bCs/>
          <w:sz w:val="28"/>
          <w:szCs w:val="28"/>
        </w:rPr>
        <w:t>Инструменты измерения результатов образовательной практики</w:t>
      </w:r>
    </w:p>
    <w:p w14:paraId="57736D1B" w14:textId="38791DE7" w:rsidR="00EA2145" w:rsidRPr="00A22AE4" w:rsidRDefault="00EA2145" w:rsidP="00EA2145">
      <w:pPr>
        <w:jc w:val="right"/>
        <w:rPr>
          <w:rFonts w:ascii="Times New Roman" w:hAnsi="Times New Roman" w:cs="Times New Roman"/>
          <w:b/>
          <w:bCs/>
          <w:sz w:val="28"/>
          <w:szCs w:val="28"/>
        </w:rPr>
      </w:pPr>
      <w:r w:rsidRPr="00A22AE4">
        <w:rPr>
          <w:rFonts w:ascii="Times New Roman" w:hAnsi="Times New Roman" w:cs="Times New Roman"/>
          <w:b/>
          <w:bCs/>
          <w:sz w:val="28"/>
          <w:szCs w:val="28"/>
        </w:rPr>
        <w:t>Приложение 1</w:t>
      </w:r>
    </w:p>
    <w:p w14:paraId="197CF0BA" w14:textId="5CEAF7DA" w:rsidR="00EA2145" w:rsidRPr="00A22AE4" w:rsidRDefault="00EA2145" w:rsidP="00EA2145">
      <w:pPr>
        <w:jc w:val="center"/>
        <w:rPr>
          <w:rFonts w:ascii="Times New Roman" w:hAnsi="Times New Roman" w:cs="Times New Roman"/>
          <w:b/>
          <w:bCs/>
          <w:sz w:val="28"/>
          <w:szCs w:val="28"/>
        </w:rPr>
      </w:pPr>
      <w:r w:rsidRPr="00A22AE4">
        <w:rPr>
          <w:rFonts w:ascii="Times New Roman" w:hAnsi="Times New Roman" w:cs="Times New Roman"/>
          <w:b/>
          <w:bCs/>
          <w:sz w:val="28"/>
          <w:szCs w:val="28"/>
        </w:rPr>
        <w:t xml:space="preserve">Шкала оценки психомоторного развития Н.И. </w:t>
      </w:r>
      <w:proofErr w:type="spellStart"/>
      <w:r w:rsidRPr="00A22AE4">
        <w:rPr>
          <w:rFonts w:ascii="Times New Roman" w:hAnsi="Times New Roman" w:cs="Times New Roman"/>
          <w:b/>
          <w:bCs/>
          <w:sz w:val="28"/>
          <w:szCs w:val="28"/>
        </w:rPr>
        <w:t>Озерецкого</w:t>
      </w:r>
      <w:proofErr w:type="spellEnd"/>
      <w:r w:rsidRPr="00A22AE4">
        <w:rPr>
          <w:rFonts w:ascii="Times New Roman" w:hAnsi="Times New Roman" w:cs="Times New Roman"/>
          <w:b/>
          <w:bCs/>
          <w:sz w:val="28"/>
          <w:szCs w:val="28"/>
        </w:rPr>
        <w:t xml:space="preserve"> [3, </w:t>
      </w:r>
      <w:r w:rsidRPr="00A22AE4">
        <w:rPr>
          <w:rFonts w:ascii="Times New Roman" w:hAnsi="Times New Roman" w:cs="Times New Roman"/>
          <w:b/>
          <w:bCs/>
          <w:sz w:val="28"/>
          <w:szCs w:val="28"/>
          <w:lang w:val="en-US"/>
        </w:rPr>
        <w:t>C</w:t>
      </w:r>
      <w:r w:rsidRPr="00A22AE4">
        <w:rPr>
          <w:rFonts w:ascii="Times New Roman" w:hAnsi="Times New Roman" w:cs="Times New Roman"/>
          <w:b/>
          <w:bCs/>
          <w:sz w:val="28"/>
          <w:szCs w:val="28"/>
        </w:rPr>
        <w:t>/140]</w:t>
      </w:r>
    </w:p>
    <w:p w14:paraId="3D335504" w14:textId="023B282A" w:rsidR="00EA2145" w:rsidRPr="00A22AE4" w:rsidRDefault="00EA2145" w:rsidP="00EA2145">
      <w:pPr>
        <w:rPr>
          <w:rFonts w:ascii="Times New Roman" w:hAnsi="Times New Roman" w:cs="Times New Roman"/>
          <w:b/>
          <w:bCs/>
          <w:i/>
          <w:iCs/>
          <w:sz w:val="28"/>
          <w:szCs w:val="28"/>
        </w:rPr>
      </w:pPr>
      <w:r w:rsidRPr="00A22AE4">
        <w:rPr>
          <w:rFonts w:ascii="Times New Roman" w:hAnsi="Times New Roman" w:cs="Times New Roman"/>
          <w:b/>
          <w:bCs/>
          <w:i/>
          <w:iCs/>
          <w:sz w:val="28"/>
          <w:szCs w:val="28"/>
        </w:rPr>
        <w:t>Тест для детей в возрасте 4года</w:t>
      </w:r>
    </w:p>
    <w:p w14:paraId="5C8B444C"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№1</w:t>
      </w:r>
      <w:r w:rsidRPr="00A22AE4">
        <w:rPr>
          <w:rFonts w:ascii="Times New Roman" w:hAnsi="Times New Roman"/>
          <w:b/>
          <w:sz w:val="28"/>
          <w:szCs w:val="28"/>
        </w:rPr>
        <w:t xml:space="preserve">. </w:t>
      </w:r>
      <w:r w:rsidRPr="00A22AE4">
        <w:rPr>
          <w:rFonts w:ascii="Times New Roman" w:hAnsi="Times New Roman"/>
          <w:sz w:val="28"/>
          <w:szCs w:val="28"/>
        </w:rPr>
        <w:t>Стояние в течение 15 секунд с закрытыми глазами; руки вытянуты по швам, ноги поставлены таким образом, чтобы носок левой ноги тесно примыкал к пятке правой ноги; стопы должны быть расположены по прямой линии.</w:t>
      </w:r>
    </w:p>
    <w:p w14:paraId="65C7F784"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№2</w:t>
      </w:r>
      <w:r w:rsidRPr="00A22AE4">
        <w:rPr>
          <w:rFonts w:ascii="Times New Roman" w:hAnsi="Times New Roman"/>
          <w:b/>
          <w:sz w:val="28"/>
          <w:szCs w:val="28"/>
        </w:rPr>
        <w:t xml:space="preserve">. </w:t>
      </w:r>
      <w:r w:rsidRPr="00A22AE4">
        <w:rPr>
          <w:rFonts w:ascii="Times New Roman" w:hAnsi="Times New Roman"/>
          <w:sz w:val="28"/>
          <w:szCs w:val="28"/>
        </w:rPr>
        <w:t>Касание с закрытыми газами кончика носа указательным пальцем правой и левой рукой (по очереди).</w:t>
      </w:r>
    </w:p>
    <w:p w14:paraId="436F6FF9"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№3</w:t>
      </w:r>
      <w:r w:rsidRPr="00A22AE4">
        <w:rPr>
          <w:rFonts w:ascii="Times New Roman" w:hAnsi="Times New Roman"/>
          <w:b/>
          <w:sz w:val="28"/>
          <w:szCs w:val="28"/>
        </w:rPr>
        <w:t xml:space="preserve">. </w:t>
      </w:r>
      <w:r w:rsidRPr="00A22AE4">
        <w:rPr>
          <w:rFonts w:ascii="Times New Roman" w:hAnsi="Times New Roman"/>
          <w:sz w:val="28"/>
          <w:szCs w:val="28"/>
        </w:rPr>
        <w:t>Подпрыгивание. Одновременно отделяются от земли обе ноги, слегка согнутые в коленных суставах. Высота, на которую подпрыгивает ребенок, не учитывается.</w:t>
      </w:r>
    </w:p>
    <w:p w14:paraId="25278850"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считается невыполненным, если ребенок не умеет сразу отделить от земли обе ноги, становятся при подпрыгивании на пятки, а не на носки и в течение 5 секунд делает меньше 7 подпрыгиваний. При неудаче допускается повторение теста.</w:t>
      </w:r>
    </w:p>
    <w:p w14:paraId="78A52B44"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№4</w:t>
      </w:r>
      <w:r w:rsidRPr="00A22AE4">
        <w:rPr>
          <w:rFonts w:ascii="Times New Roman" w:hAnsi="Times New Roman"/>
          <w:b/>
          <w:sz w:val="28"/>
          <w:szCs w:val="28"/>
        </w:rPr>
        <w:t>.</w:t>
      </w:r>
      <w:r w:rsidRPr="00A22AE4">
        <w:rPr>
          <w:rFonts w:ascii="Times New Roman" w:hAnsi="Times New Roman"/>
          <w:sz w:val="28"/>
          <w:szCs w:val="28"/>
        </w:rPr>
        <w:t xml:space="preserve"> Укладывание монет в коробку. Небольшую картонную коробку ставят перед ребенком на таком расстоянии, чтобы он, сидя, свободно мог дотянуться до нее полусогнутой в локте рукой. Параллельно ближайшей к ребенку стенке коробки (передняя стенка), отступая от нее на 5 см, раскладывают в ряд 20 монет (диаметр монеты 2 см). По звуковому сигналу ребенок максимально быстро должен укладывать в коробку по одной монете. Выбор, с какого конца начать укладывание монет, предоставляется испытуемому. В коробке монеты могут быть сложены в беспорядке, одна на другой; следят лишь за тем, чтобы ребенок, подняв монету, клал, а не бросал ее в коробку. Тест ограничивается временем в 25 секунд и считается невыполненным, если по истечении указанного времени осталась </w:t>
      </w:r>
      <w:proofErr w:type="spellStart"/>
      <w:r w:rsidRPr="00A22AE4">
        <w:rPr>
          <w:rFonts w:ascii="Times New Roman" w:hAnsi="Times New Roman"/>
          <w:sz w:val="28"/>
          <w:szCs w:val="28"/>
        </w:rPr>
        <w:t>неуложенной</w:t>
      </w:r>
      <w:proofErr w:type="spellEnd"/>
      <w:r w:rsidRPr="00A22AE4">
        <w:rPr>
          <w:rFonts w:ascii="Times New Roman" w:hAnsi="Times New Roman"/>
          <w:sz w:val="28"/>
          <w:szCs w:val="28"/>
        </w:rPr>
        <w:t xml:space="preserve"> хотя бы одна монета. При неудаче допускается повторение теста, но не более двух раз. Допускается выполнение обеими руками.</w:t>
      </w:r>
    </w:p>
    <w:p w14:paraId="7379D778"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№5</w:t>
      </w:r>
      <w:r w:rsidRPr="00A22AE4">
        <w:rPr>
          <w:rFonts w:ascii="Times New Roman" w:hAnsi="Times New Roman"/>
          <w:b/>
          <w:sz w:val="28"/>
          <w:szCs w:val="28"/>
        </w:rPr>
        <w:t>.</w:t>
      </w:r>
      <w:r w:rsidRPr="00A22AE4">
        <w:rPr>
          <w:rFonts w:ascii="Times New Roman" w:hAnsi="Times New Roman"/>
          <w:sz w:val="28"/>
          <w:szCs w:val="28"/>
        </w:rPr>
        <w:t xml:space="preserve"> Ребенку предлагается в течение 10 секунд указательными пальцами горизонтально вытянутых рук описывать в воздухе круги, размер которых предоставляется на его усмотрение, но должен быть одинаковым для обеих рук. Правой рукой круги описываются по направлению часовой стрелки, левой рукой – в обратном направлении.</w:t>
      </w:r>
    </w:p>
    <w:p w14:paraId="244C1BE5"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lastRenderedPageBreak/>
        <w:t>Тест считается невыполненным, если ребенок вращал руки только в одном направлении, описывал круги неправильной формы или один круг меньше другого. При неудаче тест повторяется, но не больше трех раз.</w:t>
      </w:r>
    </w:p>
    <w:p w14:paraId="16D6D911"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№6</w:t>
      </w:r>
      <w:r w:rsidRPr="00A22AE4">
        <w:rPr>
          <w:rFonts w:ascii="Times New Roman" w:hAnsi="Times New Roman"/>
          <w:b/>
          <w:sz w:val="28"/>
          <w:szCs w:val="28"/>
        </w:rPr>
        <w:t>.</w:t>
      </w:r>
      <w:r w:rsidRPr="00A22AE4">
        <w:rPr>
          <w:rFonts w:ascii="Times New Roman" w:hAnsi="Times New Roman"/>
          <w:sz w:val="28"/>
          <w:szCs w:val="28"/>
        </w:rPr>
        <w:t xml:space="preserve"> Экспериментатор подает ребенку руку и просит крепко пожать ее сначала правой, потом левой рукой, а затем обеими руками. Во время рукопожатия следит за тем, чтобы ребенок не привлек к участию другие группы мышц (сжал в кулак другую руку, перекосил лицо, наморщил лоб, раскрыл рот, плотно сжал губы и т. д.). При наличии излишних движений тест считается невыполненным.</w:t>
      </w:r>
    </w:p>
    <w:p w14:paraId="4B520F7B" w14:textId="77777777" w:rsidR="00A22AE4" w:rsidRPr="00A22AE4" w:rsidRDefault="00A22AE4" w:rsidP="00A22AE4">
      <w:pPr>
        <w:spacing w:after="0" w:line="300" w:lineRule="auto"/>
        <w:ind w:firstLine="709"/>
        <w:jc w:val="center"/>
        <w:rPr>
          <w:rFonts w:ascii="Times New Roman" w:hAnsi="Times New Roman"/>
          <w:b/>
          <w:sz w:val="28"/>
          <w:szCs w:val="28"/>
        </w:rPr>
      </w:pPr>
    </w:p>
    <w:p w14:paraId="2628C544" w14:textId="77777777" w:rsidR="00A22AE4" w:rsidRPr="00A22AE4" w:rsidRDefault="00A22AE4" w:rsidP="00A22AE4">
      <w:pPr>
        <w:spacing w:after="0" w:line="300" w:lineRule="auto"/>
        <w:ind w:firstLine="709"/>
        <w:jc w:val="center"/>
        <w:rPr>
          <w:rFonts w:ascii="Times New Roman" w:hAnsi="Times New Roman"/>
          <w:b/>
          <w:sz w:val="28"/>
          <w:szCs w:val="28"/>
        </w:rPr>
      </w:pPr>
    </w:p>
    <w:p w14:paraId="0524848B" w14:textId="6ECC62D9" w:rsidR="00A22AE4" w:rsidRPr="00A22AE4" w:rsidRDefault="00A22AE4" w:rsidP="00A22AE4">
      <w:pPr>
        <w:spacing w:after="0" w:line="300" w:lineRule="auto"/>
        <w:ind w:firstLine="709"/>
        <w:jc w:val="center"/>
        <w:rPr>
          <w:rFonts w:ascii="Times New Roman" w:hAnsi="Times New Roman"/>
          <w:b/>
          <w:sz w:val="28"/>
          <w:szCs w:val="28"/>
        </w:rPr>
      </w:pPr>
      <w:r w:rsidRPr="00A22AE4">
        <w:rPr>
          <w:rFonts w:ascii="Times New Roman" w:hAnsi="Times New Roman"/>
          <w:b/>
          <w:sz w:val="28"/>
          <w:szCs w:val="28"/>
        </w:rPr>
        <w:t>Тест для детей в возрасте 5</w:t>
      </w:r>
      <w:r w:rsidRPr="00A22AE4">
        <w:rPr>
          <w:rFonts w:ascii="Times New Roman" w:hAnsi="Times New Roman"/>
          <w:b/>
          <w:sz w:val="28"/>
          <w:szCs w:val="28"/>
        </w:rPr>
        <w:t xml:space="preserve"> лет</w:t>
      </w:r>
    </w:p>
    <w:p w14:paraId="64FD7CDE"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№1</w:t>
      </w:r>
      <w:r w:rsidRPr="00A22AE4">
        <w:rPr>
          <w:rFonts w:ascii="Times New Roman" w:hAnsi="Times New Roman"/>
          <w:b/>
          <w:sz w:val="28"/>
          <w:szCs w:val="28"/>
        </w:rPr>
        <w:t>.</w:t>
      </w:r>
      <w:r w:rsidRPr="00A22AE4">
        <w:rPr>
          <w:rFonts w:ascii="Times New Roman" w:hAnsi="Times New Roman"/>
          <w:sz w:val="28"/>
          <w:szCs w:val="28"/>
        </w:rPr>
        <w:t xml:space="preserve"> Стояние в течение 10 секунд на пальцах ног («на цыпочках») с открытыми глазами. Ребенок приподнимается на пальцах ног (становятся на цыпочки), руки вытянуты по швам. Ноги плотно сжаты, пятки и носки сомкнуты.</w:t>
      </w:r>
    </w:p>
    <w:p w14:paraId="6BAC4F93"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читается невыполненным, если ребенок сошел с первоначальной позиции, прикоснулся пятками к полу. Шатание. Балансирование, приподнимание и опускание на пальцах ног не считаются неудачей, но обязательно должны быть отмечены в протоколе знаком минус. При неудаче допускается повторение теста, но не более трех раз.</w:t>
      </w:r>
    </w:p>
    <w:p w14:paraId="4C75AF11"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№2</w:t>
      </w:r>
      <w:r w:rsidRPr="00A22AE4">
        <w:rPr>
          <w:rFonts w:ascii="Times New Roman" w:hAnsi="Times New Roman"/>
          <w:b/>
          <w:sz w:val="28"/>
          <w:szCs w:val="28"/>
        </w:rPr>
        <w:t>.</w:t>
      </w:r>
      <w:r w:rsidRPr="00A22AE4">
        <w:rPr>
          <w:rFonts w:ascii="Times New Roman" w:hAnsi="Times New Roman"/>
          <w:sz w:val="28"/>
          <w:szCs w:val="28"/>
        </w:rPr>
        <w:t xml:space="preserve"> Ребенку дают квадратный листок (размером 5х5 см) мягкой бумаги (салфетка) и предлагают максимально быстро при помощи пальцев правой руки скатать его в шарик; помогать во время работы другой рукой не разрешается. Задание проделывается при положении руки на весу.</w:t>
      </w:r>
    </w:p>
    <w:p w14:paraId="59C9F1F8"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После 15-секундного перерыва предлагают скатать шарик другой рукой. Тест ограничен по времени: не более 15 секунд для правой руки, не более 20 секунд – для левой. (Для левшей цифры обратные.)</w:t>
      </w:r>
    </w:p>
    <w:p w14:paraId="3354AC48"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 xml:space="preserve">Тест считается невыполненным, если будет потрачено более указанного времени </w:t>
      </w:r>
      <w:proofErr w:type="gramStart"/>
      <w:r w:rsidRPr="00A22AE4">
        <w:rPr>
          <w:rFonts w:ascii="Times New Roman" w:hAnsi="Times New Roman"/>
          <w:sz w:val="28"/>
          <w:szCs w:val="28"/>
        </w:rPr>
        <w:t>и</w:t>
      </w:r>
      <w:proofErr w:type="gramEnd"/>
      <w:r w:rsidRPr="00A22AE4">
        <w:rPr>
          <w:rFonts w:ascii="Times New Roman" w:hAnsi="Times New Roman"/>
          <w:sz w:val="28"/>
          <w:szCs w:val="28"/>
        </w:rPr>
        <w:t xml:space="preserve"> если шарики будут недостаточно компактно свернуты. Тест оценивается 2 баллами, если задание выполнено для обеих рук; при выполнении задания для одной руки ставиться 1 балл; в протоколе не указывается, какой рукой выполнено задание. При неудаче допускается повторение теста, но не более двух раз для каждой руки.</w:t>
      </w:r>
    </w:p>
    <w:p w14:paraId="5262234B"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№3</w:t>
      </w:r>
      <w:r w:rsidRPr="00A22AE4">
        <w:rPr>
          <w:rFonts w:ascii="Times New Roman" w:hAnsi="Times New Roman"/>
          <w:b/>
          <w:sz w:val="28"/>
          <w:szCs w:val="28"/>
        </w:rPr>
        <w:t>.</w:t>
      </w:r>
      <w:r w:rsidRPr="00A22AE4">
        <w:rPr>
          <w:rFonts w:ascii="Times New Roman" w:hAnsi="Times New Roman"/>
          <w:sz w:val="28"/>
          <w:szCs w:val="28"/>
        </w:rPr>
        <w:t xml:space="preserve"> Прыжки с открытыми глазами попеременно на правой и левой ногах. Общее расстояние – 5 м. Ребенок сгибает под прямым углом ногу </w:t>
      </w:r>
      <w:r w:rsidRPr="00A22AE4">
        <w:rPr>
          <w:rFonts w:ascii="Times New Roman" w:hAnsi="Times New Roman"/>
          <w:sz w:val="28"/>
          <w:szCs w:val="28"/>
        </w:rPr>
        <w:lastRenderedPageBreak/>
        <w:t>в коленном суставе, руки на бедрах. По звуковому сигналу он начинает прыгать. Допрыгав до заранее указанного места, опускает подогнутую ногу; после перерыва, равного 30 секундам, прыгает на другой ноге. Скорость не учитывается.</w:t>
      </w:r>
    </w:p>
    <w:p w14:paraId="19F0C59F"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считается невыполненным, если испытуемый более чем на 50 см отклонился от прямой линии, коснулся пола подогнутой ногой или размахивал руками. Тест оценивается 2 баллами, если задание выполнено для обеих ног; при выполнении задания для одной ноги ставиться 1 балл; в протоколе указывается, какой ногой было выполнено задание. При неудаче допускается повторение теста, но не более двух раз для каждой ноги.</w:t>
      </w:r>
    </w:p>
    <w:p w14:paraId="44DA2247"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№4</w:t>
      </w:r>
      <w:r w:rsidRPr="00A22AE4">
        <w:rPr>
          <w:rFonts w:ascii="Times New Roman" w:hAnsi="Times New Roman"/>
          <w:b/>
          <w:sz w:val="28"/>
          <w:szCs w:val="28"/>
        </w:rPr>
        <w:t>.</w:t>
      </w:r>
      <w:r w:rsidRPr="00A22AE4">
        <w:rPr>
          <w:rFonts w:ascii="Times New Roman" w:hAnsi="Times New Roman"/>
          <w:sz w:val="28"/>
          <w:szCs w:val="28"/>
        </w:rPr>
        <w:t xml:space="preserve"> Наматывание нитки на катушку. Ребенок левой рукой держит за один конец катушку, с которой отмотана нитка длиной 2 м; указательным и большим пальцами правой руки он берет нитку и по звуковому сигналу, делая правой рукой круговые движения, начинает с максимальной скоростью наматывать нитку на катушку. Для испытания левой руки конец катушки удерживается правой рукой. Во время испытания следят за тем, чтобы рука, в которой зажата катушка, оставалась неподвижной и не делала вращательных движений. При наличии таких движений прерывают испытание, чтобы повторить снова, но не более трех раз для каждой руки.</w:t>
      </w:r>
    </w:p>
    <w:p w14:paraId="7F61DC80"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ограничивается по времени и считается невыполненным, если ребенок потратил на выполнение задания более 15 секунд для правой руки и более 20 секунд для левой. (Для левшей цифры обратные.) Тест оценивается 2 баллами, если задание выполнено для обеих рук; при выполнении задания для одной руки ставится 1 балл; в протоколе указывается, какой рукой было выполнено задание.</w:t>
      </w:r>
    </w:p>
    <w:p w14:paraId="68550B1D"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№5</w:t>
      </w:r>
      <w:r w:rsidRPr="00A22AE4">
        <w:rPr>
          <w:rFonts w:ascii="Times New Roman" w:hAnsi="Times New Roman"/>
          <w:b/>
          <w:sz w:val="28"/>
          <w:szCs w:val="28"/>
        </w:rPr>
        <w:t>.</w:t>
      </w:r>
      <w:r w:rsidRPr="00A22AE4">
        <w:rPr>
          <w:rFonts w:ascii="Times New Roman" w:hAnsi="Times New Roman"/>
          <w:sz w:val="28"/>
          <w:szCs w:val="28"/>
        </w:rPr>
        <w:t xml:space="preserve"> Ребенка сажают за стол. Напротив него кладется раскрытая спичечная коробка (на расстоянии, удобном для того, чтобы ее можно было легко достать полусогнутой в локте рукой). Справа и слева по бокам коробки (на расстоянии, равном длине спички) расположено тесно в ряд (вертикально) по 10 спичек с каждой стороны. Ребенку предлагают по звуковому сигналу начать укладывание спичек в коробку, для чего он должен большим и указательными пальцами обеих рук одновременно брать с каждой стороны по спичке и одновременно же класть их в коробку. Первыми берутся спички, ближайшие к стенке коробки. В течение 20 секунд с каждой стороны должно быть уложено не менее чем 5 спичек; если уложено меньшее, хотя и </w:t>
      </w:r>
      <w:r w:rsidRPr="00A22AE4">
        <w:rPr>
          <w:rFonts w:ascii="Times New Roman" w:hAnsi="Times New Roman"/>
          <w:sz w:val="28"/>
          <w:szCs w:val="28"/>
        </w:rPr>
        <w:lastRenderedPageBreak/>
        <w:t>одинаковое с обеих сторон, количество спичек, рекомендуется повторить тест; вторичное аналогичное выполнение задания расценивается минусом.</w:t>
      </w:r>
    </w:p>
    <w:p w14:paraId="2198580A"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считается невыполненным, если ребенок производил движения несинхронно (хотя бы и было уложено равное количество спичек с обеих сторон). В протоколе отмечается числителем количество спичек, оставшихся справа, знаменателем – количество спичек слева; при правильном выполнении теста дробь равна единице. При неудаче допускается повторение теста не более двух раз.</w:t>
      </w:r>
    </w:p>
    <w:p w14:paraId="6C763ED0"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№6</w:t>
      </w:r>
      <w:r w:rsidRPr="00A22AE4">
        <w:rPr>
          <w:rFonts w:ascii="Times New Roman" w:hAnsi="Times New Roman"/>
          <w:b/>
          <w:sz w:val="28"/>
          <w:szCs w:val="28"/>
        </w:rPr>
        <w:t>.</w:t>
      </w:r>
      <w:r w:rsidRPr="00A22AE4">
        <w:rPr>
          <w:rFonts w:ascii="Times New Roman" w:hAnsi="Times New Roman"/>
          <w:sz w:val="28"/>
          <w:szCs w:val="28"/>
        </w:rPr>
        <w:t xml:space="preserve"> Предлагают ребенку оскалить зубы. Следят за тем, чтобы не было лишних движений (</w:t>
      </w:r>
      <w:proofErr w:type="spellStart"/>
      <w:r w:rsidRPr="00A22AE4">
        <w:rPr>
          <w:rFonts w:ascii="Times New Roman" w:hAnsi="Times New Roman"/>
          <w:sz w:val="28"/>
          <w:szCs w:val="28"/>
        </w:rPr>
        <w:t>наморщивания</w:t>
      </w:r>
      <w:proofErr w:type="spellEnd"/>
      <w:r w:rsidRPr="00A22AE4">
        <w:rPr>
          <w:rFonts w:ascii="Times New Roman" w:hAnsi="Times New Roman"/>
          <w:sz w:val="28"/>
          <w:szCs w:val="28"/>
        </w:rPr>
        <w:t xml:space="preserve"> крыльев носа, </w:t>
      </w:r>
      <w:proofErr w:type="spellStart"/>
      <w:r w:rsidRPr="00A22AE4">
        <w:rPr>
          <w:rFonts w:ascii="Times New Roman" w:hAnsi="Times New Roman"/>
          <w:sz w:val="28"/>
          <w:szCs w:val="28"/>
        </w:rPr>
        <w:t>наморщивания</w:t>
      </w:r>
      <w:proofErr w:type="spellEnd"/>
      <w:r w:rsidRPr="00A22AE4">
        <w:rPr>
          <w:rFonts w:ascii="Times New Roman" w:hAnsi="Times New Roman"/>
          <w:sz w:val="28"/>
          <w:szCs w:val="28"/>
        </w:rPr>
        <w:t xml:space="preserve"> лба, поднимания бровей кверху), при наличии которых тест считается невыполненным.</w:t>
      </w:r>
    </w:p>
    <w:p w14:paraId="0F54A0D6" w14:textId="77777777" w:rsidR="00A22AE4" w:rsidRPr="00A22AE4" w:rsidRDefault="00A22AE4" w:rsidP="00A22AE4">
      <w:pPr>
        <w:spacing w:after="0" w:line="300" w:lineRule="auto"/>
        <w:ind w:firstLine="709"/>
        <w:jc w:val="center"/>
        <w:rPr>
          <w:rFonts w:ascii="Times New Roman" w:hAnsi="Times New Roman"/>
          <w:b/>
          <w:sz w:val="28"/>
          <w:szCs w:val="28"/>
        </w:rPr>
      </w:pPr>
    </w:p>
    <w:p w14:paraId="3CAADB2E" w14:textId="3C621704" w:rsidR="00A22AE4" w:rsidRPr="00A22AE4" w:rsidRDefault="00A22AE4" w:rsidP="00A22AE4">
      <w:pPr>
        <w:spacing w:after="0" w:line="300" w:lineRule="auto"/>
        <w:ind w:firstLine="709"/>
        <w:jc w:val="center"/>
        <w:rPr>
          <w:rFonts w:ascii="Times New Roman" w:hAnsi="Times New Roman"/>
          <w:b/>
          <w:sz w:val="28"/>
          <w:szCs w:val="28"/>
        </w:rPr>
      </w:pPr>
      <w:r w:rsidRPr="00A22AE4">
        <w:rPr>
          <w:rFonts w:ascii="Times New Roman" w:hAnsi="Times New Roman"/>
          <w:b/>
          <w:sz w:val="28"/>
          <w:szCs w:val="28"/>
        </w:rPr>
        <w:t>Тест для детей в возрасте 6 лет</w:t>
      </w:r>
    </w:p>
    <w:p w14:paraId="01A73859"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№1</w:t>
      </w:r>
      <w:r w:rsidRPr="00A22AE4">
        <w:rPr>
          <w:rFonts w:ascii="Times New Roman" w:hAnsi="Times New Roman"/>
          <w:b/>
          <w:sz w:val="28"/>
          <w:szCs w:val="28"/>
        </w:rPr>
        <w:t>.</w:t>
      </w:r>
      <w:r w:rsidRPr="00A22AE4">
        <w:rPr>
          <w:rFonts w:ascii="Times New Roman" w:hAnsi="Times New Roman"/>
          <w:sz w:val="28"/>
          <w:szCs w:val="28"/>
        </w:rPr>
        <w:t xml:space="preserve"> Стояние с открытыми глазами в течение 10 секунд (попеременно на правой и левой ногах). Поднятая нога должна быть согнута под прямым углом в коленном суставе; поднятое бедро – параллельно бедру другой ноги. Слегка отведено, руки вытянуты по швам. При опускании поднятой ноги необходимо предложить ребенку немедленно выровнять ногу до прямого угла.</w:t>
      </w:r>
    </w:p>
    <w:p w14:paraId="0729707F"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После 30 секунд перерыва то же самое испытание проделывается для другой ноги.</w:t>
      </w:r>
    </w:p>
    <w:p w14:paraId="5BCD7A86"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считается невыполненным, если ребенок после троекратного напоминания все же опустил поднятую ногу; если ребенок хотя бы один раз коснулся пола поднятой ногой, сошел с места, подпрыгивал, поднимался на пальцах ноги, балансировал. 2 балла ставиться за выполнение задания для обеих ног; при неустойчивости на одной ноге ставиться 1 балл; в протоколе отмечается, какая нога была более устойчивой. При неудаче допускается повторение теста, но не более двух раз для каждой ноги.</w:t>
      </w:r>
    </w:p>
    <w:p w14:paraId="74E24978"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№2</w:t>
      </w:r>
      <w:r w:rsidRPr="00A22AE4">
        <w:rPr>
          <w:rFonts w:ascii="Times New Roman" w:hAnsi="Times New Roman"/>
          <w:b/>
          <w:sz w:val="28"/>
          <w:szCs w:val="28"/>
        </w:rPr>
        <w:t>.</w:t>
      </w:r>
      <w:r w:rsidRPr="00A22AE4">
        <w:rPr>
          <w:rFonts w:ascii="Times New Roman" w:hAnsi="Times New Roman"/>
          <w:sz w:val="28"/>
          <w:szCs w:val="28"/>
        </w:rPr>
        <w:t xml:space="preserve"> Попадание мячом в цель на расстоянии 1,5 м. На уровне груди ребенка подвешивают квадратную доску (25х25 см). Ребенку дают в правую руку мяч (диаметром 8 см) и предлагают, кинув его «с развернутого плеча» (а не броском снизу), попасть в цель. При бросании правой рукой испытуемый должен выставить вперед левую ногу и наоборот; стойка </w:t>
      </w:r>
      <w:proofErr w:type="gramStart"/>
      <w:r w:rsidRPr="00A22AE4">
        <w:rPr>
          <w:rFonts w:ascii="Times New Roman" w:hAnsi="Times New Roman"/>
          <w:sz w:val="28"/>
          <w:szCs w:val="28"/>
        </w:rPr>
        <w:t>« пятки</w:t>
      </w:r>
      <w:proofErr w:type="gramEnd"/>
      <w:r w:rsidRPr="00A22AE4">
        <w:rPr>
          <w:rFonts w:ascii="Times New Roman" w:hAnsi="Times New Roman"/>
          <w:sz w:val="28"/>
          <w:szCs w:val="28"/>
        </w:rPr>
        <w:t xml:space="preserve"> вместе, носки врозь» при выполнении этого теста не допускается.</w:t>
      </w:r>
    </w:p>
    <w:p w14:paraId="28298093"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lastRenderedPageBreak/>
        <w:t>Тест считается выполненным, если при метании правой рукой ребенок попадает в цель два раза, и при метании левой рукой – 1 раз (мальчики из трех бросков, девочки – из 4-х), причем безразлично, будет это центр или карай доски. Тест оценивается 2 баллами, если задание выполнено для обеих рук; при выполнении задания для одной руки ставиться 1 балл; в протоколе указывается, какой рукой было выполнено задание. Тест при неудаче повторяется.</w:t>
      </w:r>
    </w:p>
    <w:p w14:paraId="5B36442B"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№3</w:t>
      </w:r>
      <w:r w:rsidRPr="00A22AE4">
        <w:rPr>
          <w:rFonts w:ascii="Times New Roman" w:hAnsi="Times New Roman"/>
          <w:b/>
          <w:sz w:val="28"/>
          <w:szCs w:val="28"/>
        </w:rPr>
        <w:t>.</w:t>
      </w:r>
      <w:r w:rsidRPr="00A22AE4">
        <w:rPr>
          <w:rFonts w:ascii="Times New Roman" w:hAnsi="Times New Roman"/>
          <w:sz w:val="28"/>
          <w:szCs w:val="28"/>
        </w:rPr>
        <w:t xml:space="preserve"> Прыгание с места через веревку, натянутую на высоте 20 см от пола.</w:t>
      </w:r>
    </w:p>
    <w:p w14:paraId="4BE20B60"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При прыжке необходимо сгибать обе ноги в коленных суставах и одновременно отделять их от пола (перепрыгивание, а не перешагивание). Из трех попыток ребенок должен два раза перепрыгнуть, не задев веревки. Если он перепрыгнул, не задев веревки, но при этом упал или коснулся руками пола. Тест считается невыполненным. В протоколе отмечается, встал испытуемый на носки или на пятки.</w:t>
      </w:r>
    </w:p>
    <w:p w14:paraId="39DB2EFA"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Во избежание ушибов фиксируется только один конец веревки, другой конец прижимается нетяжелым предметом, чтобы при задевании веревка свободно падала.</w:t>
      </w:r>
    </w:p>
    <w:p w14:paraId="28A60324"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№4</w:t>
      </w:r>
      <w:r w:rsidRPr="00A22AE4">
        <w:rPr>
          <w:rFonts w:ascii="Times New Roman" w:hAnsi="Times New Roman"/>
          <w:b/>
          <w:sz w:val="28"/>
          <w:szCs w:val="28"/>
        </w:rPr>
        <w:t>.</w:t>
      </w:r>
      <w:r w:rsidRPr="00A22AE4">
        <w:rPr>
          <w:rFonts w:ascii="Times New Roman" w:hAnsi="Times New Roman"/>
          <w:sz w:val="28"/>
          <w:szCs w:val="28"/>
        </w:rPr>
        <w:t xml:space="preserve"> Начертание вертикальных линий. Ребенка сажают за стол и кладут перед ним лист белой линованной по одной линейке бумаги. В правую руку, лежащую совершенно свободно (опирается на локоть), ребенок берет карандаш. По звуковому сигналу он должен начать с наибольшей быстротой чертить карандашом между двумя линейками вертикальные линии. Промежутки между двумя вертикальными линиями могут быть неодинаковыми, но они не должны выходить за пределы двух смежных горизонтальных линий. По истечении 10 секунд дается звуковой сигнал о прекращении работы. После 30-секундного перерыва то же самое ребенок делает левой рукой.</w:t>
      </w:r>
    </w:p>
    <w:p w14:paraId="03D33926"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Тест считается невыполненным, если испытуемый в течение 15 секунд начертил меньше 20 линий правой рукой и меньше 12 – левой. (Для левшей – цифры обратные). Линии, выходящие за горизонтальные линейки или не доходящие до них больше чем на 3 мм, не подсчитываются. Тест оценивается 2 баллами, если задание выполнено для обеих конечностей; при выполнении задания для одной руки ставится 1 балл. В протоколе указывается, для какой руки выполнено задание, а также отмечаются изменения скорости начертания. При неудаче допускается повторение теста, но не более 2 раз для каждой руки.</w:t>
      </w:r>
    </w:p>
    <w:p w14:paraId="59441BB4" w14:textId="77777777"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lastRenderedPageBreak/>
        <w:t>Задание №5</w:t>
      </w:r>
      <w:r w:rsidRPr="00A22AE4">
        <w:rPr>
          <w:rFonts w:ascii="Times New Roman" w:hAnsi="Times New Roman"/>
          <w:b/>
          <w:sz w:val="28"/>
          <w:szCs w:val="28"/>
        </w:rPr>
        <w:t>.</w:t>
      </w:r>
      <w:r w:rsidRPr="00A22AE4">
        <w:rPr>
          <w:rFonts w:ascii="Times New Roman" w:hAnsi="Times New Roman"/>
          <w:sz w:val="28"/>
          <w:szCs w:val="28"/>
        </w:rPr>
        <w:t xml:space="preserve"> Ребенок в удобном ему темпе ходит по комнате. Одновременно с ходьбой он должен взяв катушку в левую руку, сматывать с нее нитку и наматывать ее на указательный палец правой руки. По истечении 15 секунд дается сигнал о прекращении работы. После чего через 10-15 секунд ребенку предлагают снова начать маршировать, взяв катушку в правую руку и наматывая нитку на левый указательный палец. Через 15 секунд дается сигнал о прекращении работы. Тест считается невыполненным, если испытуемый во время маршировки более трех раз менял темп или проделывал движения разновременно; останавливался и тогда сматывал нитку или маршировал, а нитку не сматывал. Если задание выполнено частично (для одной руки), то тест считается невыполненным и оценивается минусом; в протоколе должно быть указано для какой руки сматывание нитки и маршировка были одновременными. При неудаче возможно повторение теста, но не более 2 раз.</w:t>
      </w:r>
    </w:p>
    <w:p w14:paraId="24E7AB5F" w14:textId="1A19C53A"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b/>
          <w:sz w:val="28"/>
          <w:szCs w:val="28"/>
          <w:u w:val="single"/>
        </w:rPr>
        <w:t>Задание №6</w:t>
      </w:r>
      <w:r w:rsidRPr="00A22AE4">
        <w:rPr>
          <w:rFonts w:ascii="Times New Roman" w:hAnsi="Times New Roman"/>
          <w:b/>
          <w:sz w:val="28"/>
          <w:szCs w:val="28"/>
        </w:rPr>
        <w:t xml:space="preserve">. </w:t>
      </w:r>
      <w:r w:rsidRPr="00A22AE4">
        <w:rPr>
          <w:rFonts w:ascii="Times New Roman" w:hAnsi="Times New Roman"/>
          <w:sz w:val="28"/>
          <w:szCs w:val="28"/>
        </w:rPr>
        <w:t>Ребенку предлагают, взяв в руки резиновый молоток, несколько раз сильно ударить им по столу; задание выполняется сначала для правой руки, потом для левой. Следят за тем, чтобы не было излишних движений (</w:t>
      </w:r>
      <w:proofErr w:type="spellStart"/>
      <w:r w:rsidRPr="00A22AE4">
        <w:rPr>
          <w:rFonts w:ascii="Times New Roman" w:hAnsi="Times New Roman"/>
          <w:sz w:val="28"/>
          <w:szCs w:val="28"/>
        </w:rPr>
        <w:t>оскаливания</w:t>
      </w:r>
      <w:proofErr w:type="spellEnd"/>
      <w:r w:rsidRPr="00A22AE4">
        <w:rPr>
          <w:rFonts w:ascii="Times New Roman" w:hAnsi="Times New Roman"/>
          <w:sz w:val="28"/>
          <w:szCs w:val="28"/>
        </w:rPr>
        <w:t xml:space="preserve"> зубов, </w:t>
      </w:r>
      <w:proofErr w:type="spellStart"/>
      <w:r w:rsidRPr="00A22AE4">
        <w:rPr>
          <w:rFonts w:ascii="Times New Roman" w:hAnsi="Times New Roman"/>
          <w:sz w:val="28"/>
          <w:szCs w:val="28"/>
        </w:rPr>
        <w:t>наморщивания</w:t>
      </w:r>
      <w:proofErr w:type="spellEnd"/>
      <w:r w:rsidRPr="00A22AE4">
        <w:rPr>
          <w:rFonts w:ascii="Times New Roman" w:hAnsi="Times New Roman"/>
          <w:sz w:val="28"/>
          <w:szCs w:val="28"/>
        </w:rPr>
        <w:t xml:space="preserve"> лба, сжимания губ и т. п.), при наличии которых тест считается невыполненным. При частичном выполнении (для одной руки) тест оценивается минусом. При неудаче возможно повторение теста, но не более 2 раз.</w:t>
      </w:r>
    </w:p>
    <w:p w14:paraId="69B01490" w14:textId="74230A9E" w:rsidR="00A22AE4" w:rsidRPr="00A22AE4" w:rsidRDefault="00A22AE4" w:rsidP="00A22AE4">
      <w:pPr>
        <w:spacing w:after="0" w:line="300" w:lineRule="auto"/>
        <w:ind w:firstLine="709"/>
        <w:jc w:val="both"/>
        <w:rPr>
          <w:rFonts w:ascii="Times New Roman" w:hAnsi="Times New Roman"/>
          <w:sz w:val="28"/>
          <w:szCs w:val="28"/>
        </w:rPr>
      </w:pPr>
      <w:r w:rsidRPr="00A22AE4">
        <w:rPr>
          <w:rFonts w:ascii="Times New Roman" w:hAnsi="Times New Roman"/>
          <w:sz w:val="28"/>
          <w:szCs w:val="28"/>
        </w:rPr>
        <w:t xml:space="preserve">    </w:t>
      </w:r>
    </w:p>
    <w:p w14:paraId="7F5B56A4" w14:textId="6E17CC88" w:rsidR="00A22AE4" w:rsidRPr="00A22AE4" w:rsidRDefault="00A22AE4" w:rsidP="00A22AE4">
      <w:pPr>
        <w:spacing w:after="0" w:line="300" w:lineRule="auto"/>
        <w:ind w:firstLine="709"/>
        <w:jc w:val="both"/>
        <w:rPr>
          <w:rFonts w:ascii="Times New Roman" w:hAnsi="Times New Roman"/>
          <w:sz w:val="28"/>
          <w:szCs w:val="28"/>
        </w:rPr>
      </w:pPr>
    </w:p>
    <w:p w14:paraId="220E8075" w14:textId="2162D682" w:rsidR="00A22AE4" w:rsidRPr="00A22AE4" w:rsidRDefault="00A22AE4" w:rsidP="00A22AE4">
      <w:pPr>
        <w:spacing w:after="0" w:line="300" w:lineRule="auto"/>
        <w:ind w:firstLine="709"/>
        <w:jc w:val="both"/>
        <w:rPr>
          <w:rFonts w:ascii="Times New Roman" w:hAnsi="Times New Roman"/>
          <w:sz w:val="28"/>
          <w:szCs w:val="28"/>
        </w:rPr>
      </w:pPr>
    </w:p>
    <w:p w14:paraId="67CBF012" w14:textId="5AFE0F87" w:rsidR="00A22AE4" w:rsidRPr="00A22AE4" w:rsidRDefault="00A22AE4" w:rsidP="00A22AE4">
      <w:pPr>
        <w:spacing w:after="0" w:line="300" w:lineRule="auto"/>
        <w:ind w:firstLine="709"/>
        <w:jc w:val="right"/>
        <w:rPr>
          <w:rFonts w:ascii="Times New Roman" w:hAnsi="Times New Roman"/>
          <w:b/>
          <w:bCs/>
          <w:sz w:val="28"/>
          <w:szCs w:val="28"/>
        </w:rPr>
      </w:pPr>
      <w:r w:rsidRPr="00A22AE4">
        <w:rPr>
          <w:rFonts w:ascii="Times New Roman" w:hAnsi="Times New Roman"/>
          <w:b/>
          <w:bCs/>
          <w:sz w:val="28"/>
          <w:szCs w:val="28"/>
        </w:rPr>
        <w:t>Оценка результатов</w:t>
      </w:r>
    </w:p>
    <w:p w14:paraId="28E7707F" w14:textId="77777777" w:rsidR="00A22AE4" w:rsidRDefault="00A22AE4" w:rsidP="00A22AE4">
      <w:pPr>
        <w:rPr>
          <w:rFonts w:ascii="Times New Roman" w:hAnsi="Times New Roman" w:cs="Times New Roman"/>
          <w:sz w:val="28"/>
          <w:szCs w:val="28"/>
        </w:rPr>
      </w:pPr>
      <w:r w:rsidRPr="00A22AE4">
        <w:rPr>
          <w:rFonts w:ascii="Times New Roman" w:hAnsi="Times New Roman" w:cs="Times New Roman"/>
          <w:sz w:val="28"/>
          <w:szCs w:val="28"/>
        </w:rPr>
        <w:t>Уточнив дату рождения ребенка, испытание начинают с тестов его возраста, причем первые месяцы до шести, превышающие целое количество лет, в счет при определении количества лет не идут; начиная с первых шести месяцев, прибавляют к возрасту испытуемого лишний год. Например, 8 лет 4 месяца считаются за 8 лет, 8 лет 6 месяцев –за 9 лет; испытание в первом случае начинают с тестов, предназначенных для детей восьмилетнего возраста, во втором –девятилетнего.</w:t>
      </w:r>
    </w:p>
    <w:p w14:paraId="3A71CE11" w14:textId="77777777" w:rsidR="00A22AE4" w:rsidRDefault="00A22AE4" w:rsidP="00A22AE4">
      <w:pPr>
        <w:rPr>
          <w:rFonts w:ascii="Times New Roman" w:hAnsi="Times New Roman" w:cs="Times New Roman"/>
          <w:sz w:val="28"/>
          <w:szCs w:val="28"/>
        </w:rPr>
      </w:pPr>
      <w:r w:rsidRPr="00A22AE4">
        <w:rPr>
          <w:rFonts w:ascii="Times New Roman" w:hAnsi="Times New Roman" w:cs="Times New Roman"/>
          <w:sz w:val="28"/>
          <w:szCs w:val="28"/>
        </w:rPr>
        <w:t xml:space="preserve"> Испытуемый должен выполнить все задачи своего возраста; результат выполнения теста оценивается баллом (правильное исполнение) или </w:t>
      </w:r>
      <w:r w:rsidRPr="00A22AE4">
        <w:rPr>
          <w:rFonts w:ascii="Cambria Math" w:hAnsi="Cambria Math" w:cs="Cambria Math"/>
          <w:sz w:val="28"/>
          <w:szCs w:val="28"/>
        </w:rPr>
        <w:t>≪</w:t>
      </w:r>
      <w:r w:rsidRPr="00A22AE4">
        <w:rPr>
          <w:rFonts w:ascii="Times New Roman" w:hAnsi="Times New Roman" w:cs="Times New Roman"/>
          <w:sz w:val="28"/>
          <w:szCs w:val="28"/>
        </w:rPr>
        <w:t>минусом</w:t>
      </w:r>
      <w:r w:rsidRPr="00A22AE4">
        <w:rPr>
          <w:rFonts w:ascii="Cambria Math" w:hAnsi="Cambria Math" w:cs="Cambria Math"/>
          <w:sz w:val="28"/>
          <w:szCs w:val="28"/>
        </w:rPr>
        <w:t>≫</w:t>
      </w:r>
      <w:r w:rsidRPr="00A22AE4">
        <w:rPr>
          <w:rFonts w:ascii="Times New Roman" w:hAnsi="Times New Roman" w:cs="Times New Roman"/>
          <w:sz w:val="28"/>
          <w:szCs w:val="28"/>
        </w:rPr>
        <w:t xml:space="preserve"> (неправильное выполнение), за исключением тех тестов, в которых задание касается верхних или нижних конечностей, где полный балл ставится только в тех случаях, если испытуемый выполнил задание для обеих </w:t>
      </w:r>
      <w:r w:rsidRPr="00A22AE4">
        <w:rPr>
          <w:rFonts w:ascii="Times New Roman" w:hAnsi="Times New Roman" w:cs="Times New Roman"/>
          <w:sz w:val="28"/>
          <w:szCs w:val="28"/>
        </w:rPr>
        <w:lastRenderedPageBreak/>
        <w:t xml:space="preserve">конечностей. В случаях, когда задание выполнено частично (одна правая или одна левая конечность), </w:t>
      </w:r>
      <w:proofErr w:type="gramStart"/>
      <w:r w:rsidRPr="00A22AE4">
        <w:rPr>
          <w:rFonts w:ascii="Times New Roman" w:hAnsi="Times New Roman" w:cs="Times New Roman"/>
          <w:sz w:val="28"/>
          <w:szCs w:val="28"/>
        </w:rPr>
        <w:t>ставится .</w:t>
      </w:r>
      <w:proofErr w:type="gramEnd"/>
      <w:r w:rsidRPr="00A22AE4">
        <w:rPr>
          <w:rFonts w:ascii="Times New Roman" w:hAnsi="Times New Roman" w:cs="Times New Roman"/>
          <w:sz w:val="28"/>
          <w:szCs w:val="28"/>
        </w:rPr>
        <w:t xml:space="preserve"> балла. </w:t>
      </w:r>
    </w:p>
    <w:p w14:paraId="4FC4DEF5" w14:textId="77777777" w:rsidR="00A22AE4" w:rsidRDefault="00A22AE4" w:rsidP="00A22AE4">
      <w:pPr>
        <w:rPr>
          <w:rFonts w:ascii="Times New Roman" w:hAnsi="Times New Roman" w:cs="Times New Roman"/>
          <w:sz w:val="28"/>
          <w:szCs w:val="28"/>
        </w:rPr>
      </w:pPr>
      <w:r w:rsidRPr="00A22AE4">
        <w:rPr>
          <w:rFonts w:ascii="Times New Roman" w:hAnsi="Times New Roman" w:cs="Times New Roman"/>
          <w:sz w:val="28"/>
          <w:szCs w:val="28"/>
        </w:rPr>
        <w:t xml:space="preserve">При невыполнении испытуемым хотя бы одного теста своего возраста переходят к тестам более младшего возраста и так постепенно пускаются по шкале до тестов возраста, при решении которых испытуемый выполняет все задания. После этого переходят к тестам более старшего возраста, поднимаясь вверх по шкале до тех пор, пока испытуемый на одной из возрастных ступеней шкалы не даст вех минусов. Тест, оцениваемый . балла, считается выполненным, если в одной возрастной ступени оценка . балла встречается два раза, то, несмотря на выполнение всех тестов для данной возрастной ступени, следует переходить к тестам нижеследующей возрастной ступени, предлагая в таких случаях тесты лишь на невыполненные компоненты движения. </w:t>
      </w:r>
    </w:p>
    <w:p w14:paraId="328080BE" w14:textId="160A5A9C" w:rsidR="00EA2145" w:rsidRDefault="00A22AE4" w:rsidP="00A22AE4">
      <w:pPr>
        <w:rPr>
          <w:rFonts w:ascii="Times New Roman" w:hAnsi="Times New Roman" w:cs="Times New Roman"/>
          <w:sz w:val="28"/>
          <w:szCs w:val="28"/>
        </w:rPr>
      </w:pPr>
      <w:r w:rsidRPr="00A22AE4">
        <w:rPr>
          <w:rFonts w:ascii="Times New Roman" w:hAnsi="Times New Roman" w:cs="Times New Roman"/>
          <w:sz w:val="28"/>
          <w:szCs w:val="28"/>
        </w:rPr>
        <w:t xml:space="preserve">При подсчете результатов за основу берется тот год по шкале, на котором испытуемый выполняет все задания. К этому году прибавляется сумма баллов, полученных при выполнении тестов для других возрастных ступеней. Каждый балл равен двум месяцам, 0,5 балла –одному месяцу. </w:t>
      </w:r>
    </w:p>
    <w:p w14:paraId="2642C420" w14:textId="487CF3A5" w:rsidR="00922BB4" w:rsidRPr="00922BB4" w:rsidRDefault="00922BB4" w:rsidP="00A22AE4">
      <w:pPr>
        <w:rPr>
          <w:rFonts w:ascii="Times New Roman" w:hAnsi="Times New Roman" w:cs="Times New Roman"/>
          <w:b/>
          <w:bCs/>
          <w:i/>
          <w:iCs/>
          <w:sz w:val="28"/>
          <w:szCs w:val="28"/>
        </w:rPr>
      </w:pPr>
      <w:r w:rsidRPr="00922BB4">
        <w:rPr>
          <w:rFonts w:ascii="Times New Roman" w:hAnsi="Times New Roman" w:cs="Times New Roman"/>
          <w:b/>
          <w:bCs/>
          <w:i/>
          <w:iCs/>
          <w:sz w:val="28"/>
          <w:szCs w:val="28"/>
        </w:rPr>
        <w:t>Регистрация результатов обследования осуществляется по схеме:</w:t>
      </w:r>
    </w:p>
    <w:tbl>
      <w:tblPr>
        <w:tblStyle w:val="a3"/>
        <w:tblW w:w="0" w:type="auto"/>
        <w:tblLook w:val="04A0" w:firstRow="1" w:lastRow="0" w:firstColumn="1" w:lastColumn="0" w:noHBand="0" w:noVBand="1"/>
      </w:tblPr>
      <w:tblGrid>
        <w:gridCol w:w="2336"/>
        <w:gridCol w:w="2336"/>
        <w:gridCol w:w="2336"/>
        <w:gridCol w:w="2337"/>
      </w:tblGrid>
      <w:tr w:rsidR="00922BB4" w14:paraId="0654D9A9" w14:textId="77777777" w:rsidTr="0039404B">
        <w:tc>
          <w:tcPr>
            <w:tcW w:w="9345" w:type="dxa"/>
            <w:gridSpan w:val="4"/>
          </w:tcPr>
          <w:p w14:paraId="4DB032E9" w14:textId="77777777" w:rsidR="00922BB4" w:rsidRPr="00922BB4" w:rsidRDefault="00922BB4" w:rsidP="00A22AE4">
            <w:pPr>
              <w:rPr>
                <w:rFonts w:ascii="Times New Roman" w:hAnsi="Times New Roman" w:cs="Times New Roman"/>
              </w:rPr>
            </w:pPr>
            <w:r w:rsidRPr="00922BB4">
              <w:rPr>
                <w:rFonts w:ascii="Times New Roman" w:hAnsi="Times New Roman" w:cs="Times New Roman"/>
              </w:rPr>
              <w:t>Фамилия и имя испытуемого</w:t>
            </w:r>
          </w:p>
          <w:p w14:paraId="1F0CCF0B" w14:textId="77777777" w:rsidR="00922BB4" w:rsidRPr="00922BB4" w:rsidRDefault="00922BB4" w:rsidP="00A22AE4">
            <w:pPr>
              <w:rPr>
                <w:rFonts w:ascii="Times New Roman" w:hAnsi="Times New Roman" w:cs="Times New Roman"/>
              </w:rPr>
            </w:pPr>
            <w:r w:rsidRPr="00922BB4">
              <w:rPr>
                <w:rFonts w:ascii="Times New Roman" w:hAnsi="Times New Roman" w:cs="Times New Roman"/>
              </w:rPr>
              <w:t>Возраст</w:t>
            </w:r>
          </w:p>
          <w:p w14:paraId="03A08057" w14:textId="77777777" w:rsidR="00922BB4" w:rsidRPr="00922BB4" w:rsidRDefault="00922BB4" w:rsidP="00A22AE4">
            <w:pPr>
              <w:rPr>
                <w:rFonts w:ascii="Times New Roman" w:hAnsi="Times New Roman" w:cs="Times New Roman"/>
              </w:rPr>
            </w:pPr>
            <w:r w:rsidRPr="00922BB4">
              <w:rPr>
                <w:rFonts w:ascii="Times New Roman" w:hAnsi="Times New Roman" w:cs="Times New Roman"/>
              </w:rPr>
              <w:t xml:space="preserve">Дата </w:t>
            </w:r>
            <w:proofErr w:type="spellStart"/>
            <w:r w:rsidRPr="00922BB4">
              <w:rPr>
                <w:rFonts w:ascii="Times New Roman" w:hAnsi="Times New Roman" w:cs="Times New Roman"/>
              </w:rPr>
              <w:t>иследования</w:t>
            </w:r>
            <w:proofErr w:type="spellEnd"/>
          </w:p>
          <w:p w14:paraId="27B96F3E" w14:textId="77777777" w:rsidR="00922BB4" w:rsidRPr="00922BB4" w:rsidRDefault="00922BB4" w:rsidP="00A22AE4">
            <w:pPr>
              <w:rPr>
                <w:rFonts w:ascii="Times New Roman" w:hAnsi="Times New Roman" w:cs="Times New Roman"/>
              </w:rPr>
            </w:pPr>
            <w:r w:rsidRPr="00922BB4">
              <w:rPr>
                <w:rFonts w:ascii="Times New Roman" w:hAnsi="Times New Roman" w:cs="Times New Roman"/>
              </w:rPr>
              <w:t xml:space="preserve">Диагноз </w:t>
            </w:r>
          </w:p>
          <w:p w14:paraId="71C74FFF" w14:textId="4FDE8C4E" w:rsidR="00922BB4" w:rsidRDefault="00922BB4" w:rsidP="00A22AE4">
            <w:pPr>
              <w:rPr>
                <w:rFonts w:ascii="Times New Roman" w:hAnsi="Times New Roman" w:cs="Times New Roman"/>
                <w:sz w:val="28"/>
                <w:szCs w:val="28"/>
              </w:rPr>
            </w:pPr>
            <w:r w:rsidRPr="00922BB4">
              <w:rPr>
                <w:rFonts w:ascii="Times New Roman" w:hAnsi="Times New Roman" w:cs="Times New Roman"/>
              </w:rPr>
              <w:t>Ф.И.О. исследователя</w:t>
            </w:r>
          </w:p>
        </w:tc>
      </w:tr>
      <w:tr w:rsidR="00922BB4" w14:paraId="0F549FCC" w14:textId="77777777" w:rsidTr="00922BB4">
        <w:tc>
          <w:tcPr>
            <w:tcW w:w="2336" w:type="dxa"/>
          </w:tcPr>
          <w:p w14:paraId="002ECACA" w14:textId="24A4B576" w:rsidR="00922BB4" w:rsidRPr="00922BB4" w:rsidRDefault="00922BB4" w:rsidP="00A22AE4">
            <w:pPr>
              <w:rPr>
                <w:rFonts w:ascii="Times New Roman" w:hAnsi="Times New Roman" w:cs="Times New Roman"/>
                <w:sz w:val="28"/>
                <w:szCs w:val="28"/>
              </w:rPr>
            </w:pPr>
            <w:r w:rsidRPr="00922BB4">
              <w:rPr>
                <w:rFonts w:ascii="Times New Roman" w:hAnsi="Times New Roman" w:cs="Times New Roman"/>
              </w:rPr>
              <w:t xml:space="preserve">Тесты для возраста </w:t>
            </w:r>
          </w:p>
        </w:tc>
        <w:tc>
          <w:tcPr>
            <w:tcW w:w="2336" w:type="dxa"/>
          </w:tcPr>
          <w:p w14:paraId="1E26692C" w14:textId="628FD25D" w:rsidR="00922BB4" w:rsidRPr="00922BB4" w:rsidRDefault="00922BB4" w:rsidP="00A22AE4">
            <w:pPr>
              <w:rPr>
                <w:rFonts w:ascii="Times New Roman" w:hAnsi="Times New Roman" w:cs="Times New Roman"/>
                <w:sz w:val="28"/>
                <w:szCs w:val="28"/>
              </w:rPr>
            </w:pPr>
            <w:r w:rsidRPr="00922BB4">
              <w:rPr>
                <w:rFonts w:ascii="Times New Roman" w:hAnsi="Times New Roman" w:cs="Times New Roman"/>
              </w:rPr>
              <w:t>Номер теста</w:t>
            </w:r>
          </w:p>
        </w:tc>
        <w:tc>
          <w:tcPr>
            <w:tcW w:w="2336" w:type="dxa"/>
          </w:tcPr>
          <w:p w14:paraId="429D82E5" w14:textId="567D96E7" w:rsidR="00922BB4" w:rsidRPr="00922BB4" w:rsidRDefault="00922BB4" w:rsidP="00A22AE4">
            <w:pPr>
              <w:rPr>
                <w:rFonts w:ascii="Times New Roman" w:hAnsi="Times New Roman" w:cs="Times New Roman"/>
                <w:sz w:val="28"/>
                <w:szCs w:val="28"/>
              </w:rPr>
            </w:pPr>
            <w:r w:rsidRPr="00922BB4">
              <w:rPr>
                <w:rFonts w:ascii="Times New Roman" w:hAnsi="Times New Roman" w:cs="Times New Roman"/>
              </w:rPr>
              <w:t>Отметки исследователя</w:t>
            </w:r>
          </w:p>
        </w:tc>
        <w:tc>
          <w:tcPr>
            <w:tcW w:w="2337" w:type="dxa"/>
          </w:tcPr>
          <w:p w14:paraId="2FB35F1D" w14:textId="5DD2462F" w:rsidR="00922BB4" w:rsidRPr="00922BB4" w:rsidRDefault="00922BB4" w:rsidP="00A22AE4">
            <w:pPr>
              <w:rPr>
                <w:rFonts w:ascii="Times New Roman" w:hAnsi="Times New Roman" w:cs="Times New Roman"/>
                <w:sz w:val="28"/>
                <w:szCs w:val="28"/>
              </w:rPr>
            </w:pPr>
            <w:r w:rsidRPr="00922BB4">
              <w:rPr>
                <w:rFonts w:ascii="Times New Roman" w:hAnsi="Times New Roman" w:cs="Times New Roman"/>
              </w:rPr>
              <w:t>Результат выполнения теста</w:t>
            </w:r>
          </w:p>
        </w:tc>
      </w:tr>
      <w:tr w:rsidR="00922BB4" w14:paraId="782F19D2" w14:textId="77777777" w:rsidTr="00922BB4">
        <w:tc>
          <w:tcPr>
            <w:tcW w:w="2336" w:type="dxa"/>
          </w:tcPr>
          <w:p w14:paraId="3C831ACB" w14:textId="77777777" w:rsidR="00922BB4" w:rsidRDefault="00922BB4" w:rsidP="00A22AE4">
            <w:pPr>
              <w:rPr>
                <w:rFonts w:ascii="Times New Roman" w:hAnsi="Times New Roman" w:cs="Times New Roman"/>
                <w:sz w:val="28"/>
                <w:szCs w:val="28"/>
              </w:rPr>
            </w:pPr>
          </w:p>
        </w:tc>
        <w:tc>
          <w:tcPr>
            <w:tcW w:w="2336" w:type="dxa"/>
          </w:tcPr>
          <w:p w14:paraId="0CA7B4BE" w14:textId="77777777" w:rsidR="00922BB4" w:rsidRDefault="00922BB4" w:rsidP="00A22AE4">
            <w:pPr>
              <w:rPr>
                <w:rFonts w:ascii="Times New Roman" w:hAnsi="Times New Roman" w:cs="Times New Roman"/>
                <w:sz w:val="28"/>
                <w:szCs w:val="28"/>
              </w:rPr>
            </w:pPr>
          </w:p>
        </w:tc>
        <w:tc>
          <w:tcPr>
            <w:tcW w:w="2336" w:type="dxa"/>
          </w:tcPr>
          <w:p w14:paraId="18CD8C15" w14:textId="77777777" w:rsidR="00922BB4" w:rsidRDefault="00922BB4" w:rsidP="00A22AE4">
            <w:pPr>
              <w:rPr>
                <w:rFonts w:ascii="Times New Roman" w:hAnsi="Times New Roman" w:cs="Times New Roman"/>
                <w:sz w:val="28"/>
                <w:szCs w:val="28"/>
              </w:rPr>
            </w:pPr>
          </w:p>
        </w:tc>
        <w:tc>
          <w:tcPr>
            <w:tcW w:w="2337" w:type="dxa"/>
          </w:tcPr>
          <w:p w14:paraId="2083B7CE" w14:textId="77777777" w:rsidR="00922BB4" w:rsidRDefault="00922BB4" w:rsidP="00A22AE4">
            <w:pPr>
              <w:rPr>
                <w:rFonts w:ascii="Times New Roman" w:hAnsi="Times New Roman" w:cs="Times New Roman"/>
                <w:sz w:val="28"/>
                <w:szCs w:val="28"/>
              </w:rPr>
            </w:pPr>
          </w:p>
        </w:tc>
      </w:tr>
    </w:tbl>
    <w:p w14:paraId="0D9AB96A" w14:textId="66DB5C81" w:rsidR="00922BB4" w:rsidRDefault="00922BB4" w:rsidP="00A22AE4">
      <w:pPr>
        <w:rPr>
          <w:rFonts w:ascii="Times New Roman" w:hAnsi="Times New Roman" w:cs="Times New Roman"/>
          <w:sz w:val="28"/>
          <w:szCs w:val="28"/>
        </w:rPr>
      </w:pPr>
    </w:p>
    <w:p w14:paraId="08789C21" w14:textId="3DFE6D21" w:rsidR="00922BB4" w:rsidRDefault="00922BB4" w:rsidP="00922BB4">
      <w:pPr>
        <w:jc w:val="center"/>
        <w:rPr>
          <w:rFonts w:ascii="Times New Roman" w:hAnsi="Times New Roman" w:cs="Times New Roman"/>
          <w:b/>
          <w:bCs/>
          <w:sz w:val="28"/>
          <w:szCs w:val="28"/>
        </w:rPr>
      </w:pPr>
      <w:r w:rsidRPr="00922BB4">
        <w:rPr>
          <w:rFonts w:ascii="Times New Roman" w:hAnsi="Times New Roman" w:cs="Times New Roman"/>
          <w:b/>
          <w:bCs/>
          <w:sz w:val="28"/>
          <w:szCs w:val="28"/>
        </w:rPr>
        <w:t>Проба на пальцевый гнозис и праксис</w:t>
      </w:r>
    </w:p>
    <w:p w14:paraId="56F029D9"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Ребенку предлагается, не глядя на свою руку, вслед за </w:t>
      </w:r>
      <w:bookmarkStart w:id="0" w:name="_GoBack"/>
      <w:bookmarkEnd w:id="0"/>
      <w:r w:rsidRPr="00922BB4">
        <w:rPr>
          <w:rFonts w:ascii="Times New Roman" w:hAnsi="Times New Roman" w:cs="Times New Roman"/>
          <w:sz w:val="28"/>
          <w:szCs w:val="28"/>
        </w:rPr>
        <w:t xml:space="preserve">экспериментатором, воспроизводить различные позы пальцев: </w:t>
      </w:r>
    </w:p>
    <w:p w14:paraId="261C3D69"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все пальцы выпрямлены и сомкнуты, ладонь повернута вперед. </w:t>
      </w:r>
    </w:p>
    <w:p w14:paraId="2EDB0830"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1-й палец поднят вверх, остальные собраны в кулак. </w:t>
      </w:r>
    </w:p>
    <w:p w14:paraId="78A8FC05" w14:textId="6A304AC8"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указательный палец выпрямлен, остальные собраны в кулак. </w:t>
      </w:r>
    </w:p>
    <w:p w14:paraId="5470067E"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2-й, 3-й пальцы расположены в виде буквы Х</w:t>
      </w:r>
    </w:p>
    <w:p w14:paraId="0A1494F1" w14:textId="4644C5BE"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2-й, 5-й пальцы выпрямлены, остальные собраны в кулак </w:t>
      </w:r>
    </w:p>
    <w:p w14:paraId="02A9CE1D"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2-й, 3-й пальцы скрещены, остальные собраны в кулак. </w:t>
      </w:r>
    </w:p>
    <w:p w14:paraId="0FC8CCDE" w14:textId="64ABEE14"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2-й, 3-й пальцы выпрямлены и расположены в виде буквы V, а 1-й, 4-й, 5-й собраны в кулак («зайчик»). </w:t>
      </w:r>
    </w:p>
    <w:p w14:paraId="256E5A93"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1-й, 2-й пальцы соединены кольцом, остальные выпрямлены. </w:t>
      </w:r>
    </w:p>
    <w:p w14:paraId="22CEEAC5"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Оценивается положение каждой позы в штрафных баллах: </w:t>
      </w:r>
    </w:p>
    <w:p w14:paraId="7003ADC3"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lastRenderedPageBreak/>
        <w:t>- поза не выполнена – 1 балл;</w:t>
      </w:r>
    </w:p>
    <w:p w14:paraId="78E493D8" w14:textId="4F91E8A0"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 поза воспроизведена неточно – 0,5 балла </w:t>
      </w:r>
    </w:p>
    <w:p w14:paraId="10C7BB79"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 замедленное воспроизведение позы (поиск нужных движений) – 1 балл; </w:t>
      </w:r>
    </w:p>
    <w:p w14:paraId="2F00B14F" w14:textId="77777777" w:rsidR="00922BB4" w:rsidRPr="00922BB4"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xml:space="preserve">- поиск нужных движений продолжается от 10 до 30 секунд – 2 балла; </w:t>
      </w:r>
    </w:p>
    <w:p w14:paraId="3B4DC0E1" w14:textId="30ED3BB3" w:rsidR="00437D0C" w:rsidRDefault="00922BB4" w:rsidP="00922BB4">
      <w:pPr>
        <w:pStyle w:val="a4"/>
        <w:numPr>
          <w:ilvl w:val="0"/>
          <w:numId w:val="1"/>
        </w:numPr>
        <w:rPr>
          <w:rFonts w:ascii="Times New Roman" w:hAnsi="Times New Roman" w:cs="Times New Roman"/>
          <w:sz w:val="28"/>
          <w:szCs w:val="28"/>
        </w:rPr>
      </w:pPr>
      <w:r w:rsidRPr="00922BB4">
        <w:rPr>
          <w:rFonts w:ascii="Times New Roman" w:hAnsi="Times New Roman" w:cs="Times New Roman"/>
          <w:sz w:val="28"/>
          <w:szCs w:val="28"/>
        </w:rPr>
        <w:t>- поиск нужных движений продолжается более 30 секунд – 3 балла.</w:t>
      </w:r>
    </w:p>
    <w:p w14:paraId="18181234" w14:textId="77777777" w:rsidR="00437D0C" w:rsidRDefault="00437D0C" w:rsidP="00437D0C">
      <w:pPr>
        <w:pStyle w:val="a4"/>
        <w:jc w:val="both"/>
        <w:rPr>
          <w:rFonts w:ascii="Times New Roman" w:hAnsi="Times New Roman" w:cs="Times New Roman"/>
          <w:sz w:val="28"/>
          <w:szCs w:val="28"/>
        </w:rPr>
      </w:pPr>
    </w:p>
    <w:p w14:paraId="64AD5B9D" w14:textId="6D3592CD" w:rsidR="00922BB4" w:rsidRPr="00922BB4" w:rsidRDefault="00922BB4" w:rsidP="00437D0C">
      <w:pPr>
        <w:pStyle w:val="a4"/>
        <w:jc w:val="both"/>
        <w:rPr>
          <w:rFonts w:ascii="Times New Roman" w:hAnsi="Times New Roman" w:cs="Times New Roman"/>
          <w:sz w:val="28"/>
          <w:szCs w:val="28"/>
        </w:rPr>
      </w:pPr>
      <w:r w:rsidRPr="00922BB4">
        <w:rPr>
          <w:rFonts w:ascii="Times New Roman" w:hAnsi="Times New Roman" w:cs="Times New Roman"/>
          <w:sz w:val="28"/>
          <w:szCs w:val="28"/>
        </w:rPr>
        <w:t>Выполнение этого теста в значительной степени зависит от кинестетического анализатора и «схемы тела».</w:t>
      </w:r>
    </w:p>
    <w:sectPr w:rsidR="00922BB4" w:rsidRPr="00922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E13C5"/>
    <w:multiLevelType w:val="hybridMultilevel"/>
    <w:tmpl w:val="3658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5D"/>
    <w:rsid w:val="000028DB"/>
    <w:rsid w:val="00437D0C"/>
    <w:rsid w:val="006E305D"/>
    <w:rsid w:val="0072745F"/>
    <w:rsid w:val="00922BB4"/>
    <w:rsid w:val="00A22AE4"/>
    <w:rsid w:val="00EA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C346"/>
  <w15:chartTrackingRefBased/>
  <w15:docId w15:val="{6A442816-D222-4EAD-9B2C-DD8069D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ACF7-CDC3-4371-B8FE-80E593C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2023-01-09T08:15:00Z</dcterms:created>
  <dcterms:modified xsi:type="dcterms:W3CDTF">2023-01-09T08:15:00Z</dcterms:modified>
</cp:coreProperties>
</file>